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F" w:rsidRDefault="00AA5EC9" w:rsidP="00EE6C64">
      <w:pPr>
        <w:jc w:val="center"/>
      </w:pPr>
      <w:r w:rsidRPr="00AA5EC9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3924300" cy="3114523"/>
            <wp:effectExtent l="0" t="0" r="0" b="0"/>
            <wp:docPr id="1" name="Picture 1" descr="Image result for clipart of can food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of can food dr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778" cy="315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C9" w:rsidRPr="00B15B02" w:rsidRDefault="00AA5EC9" w:rsidP="00B15B02">
      <w:pPr>
        <w:jc w:val="center"/>
        <w:rPr>
          <w:rFonts w:ascii="Times New Roman" w:hAnsi="Times New Roman" w:cs="Times New Roman"/>
          <w:sz w:val="44"/>
          <w:szCs w:val="44"/>
        </w:rPr>
      </w:pPr>
      <w:r w:rsidRPr="00B15B02">
        <w:rPr>
          <w:rFonts w:ascii="Times New Roman" w:hAnsi="Times New Roman" w:cs="Times New Roman"/>
          <w:sz w:val="44"/>
          <w:szCs w:val="44"/>
        </w:rPr>
        <w:t xml:space="preserve">December </w:t>
      </w:r>
      <w:r w:rsidR="00BE2730" w:rsidRPr="00B15B02">
        <w:rPr>
          <w:rFonts w:ascii="Times New Roman" w:hAnsi="Times New Roman" w:cs="Times New Roman"/>
          <w:sz w:val="44"/>
          <w:szCs w:val="44"/>
        </w:rPr>
        <w:t>2</w:t>
      </w:r>
      <w:r w:rsidRPr="00B15B02">
        <w:rPr>
          <w:rFonts w:ascii="Times New Roman" w:hAnsi="Times New Roman" w:cs="Times New Roman"/>
          <w:sz w:val="44"/>
          <w:szCs w:val="44"/>
        </w:rPr>
        <w:t>, 2019 – December 12, 2019</w:t>
      </w:r>
    </w:p>
    <w:p w:rsidR="00B15B02" w:rsidRPr="00B15B02" w:rsidRDefault="00AA5EC9" w:rsidP="00AA5EC9">
      <w:pPr>
        <w:rPr>
          <w:rFonts w:ascii="Times New Roman" w:hAnsi="Times New Roman" w:cs="Times New Roman"/>
          <w:sz w:val="44"/>
          <w:szCs w:val="44"/>
        </w:rPr>
      </w:pPr>
      <w:r w:rsidRPr="00B15B02">
        <w:rPr>
          <w:rFonts w:ascii="Times New Roman" w:hAnsi="Times New Roman" w:cs="Times New Roman"/>
          <w:sz w:val="44"/>
          <w:szCs w:val="44"/>
        </w:rPr>
        <w:t>Please place your food items in the barrels in the first lobby.</w:t>
      </w:r>
      <w:r w:rsidR="00EE6C64" w:rsidRPr="00B15B02">
        <w:rPr>
          <w:rFonts w:ascii="Times New Roman" w:hAnsi="Times New Roman" w:cs="Times New Roman"/>
          <w:sz w:val="44"/>
          <w:szCs w:val="44"/>
        </w:rPr>
        <w:t xml:space="preserve"> </w:t>
      </w:r>
      <w:r w:rsidRPr="00B15B02">
        <w:rPr>
          <w:rFonts w:ascii="Times New Roman" w:hAnsi="Times New Roman" w:cs="Times New Roman"/>
          <w:sz w:val="44"/>
          <w:szCs w:val="44"/>
        </w:rPr>
        <w:t xml:space="preserve">Please make sure </w:t>
      </w:r>
      <w:r w:rsidR="00BE2730" w:rsidRPr="00B15B02">
        <w:rPr>
          <w:rFonts w:ascii="Times New Roman" w:hAnsi="Times New Roman" w:cs="Times New Roman"/>
          <w:sz w:val="44"/>
          <w:szCs w:val="44"/>
        </w:rPr>
        <w:t>thee cans are</w:t>
      </w:r>
      <w:r w:rsidR="00B15B02" w:rsidRPr="00B15B02">
        <w:rPr>
          <w:rFonts w:ascii="Times New Roman" w:hAnsi="Times New Roman" w:cs="Times New Roman"/>
          <w:sz w:val="44"/>
          <w:szCs w:val="44"/>
        </w:rPr>
        <w:t xml:space="preserve"> not out of date.</w:t>
      </w:r>
    </w:p>
    <w:p w:rsidR="00B15B02" w:rsidRPr="00B15B02" w:rsidRDefault="00B15B02" w:rsidP="00AA5EC9">
      <w:pPr>
        <w:rPr>
          <w:rFonts w:ascii="Times New Roman" w:hAnsi="Times New Roman" w:cs="Times New Roman"/>
          <w:sz w:val="44"/>
          <w:szCs w:val="44"/>
        </w:rPr>
      </w:pPr>
      <w:r w:rsidRPr="00B15B02">
        <w:rPr>
          <w:rFonts w:ascii="Times New Roman" w:hAnsi="Times New Roman" w:cs="Times New Roman"/>
          <w:sz w:val="44"/>
          <w:szCs w:val="44"/>
        </w:rPr>
        <w:t>++++++++++++++++++++++++++++++++++</w:t>
      </w:r>
    </w:p>
    <w:p w:rsidR="00EE6C64" w:rsidRPr="00B15B02" w:rsidRDefault="00EE6C64" w:rsidP="00B15B02">
      <w:pPr>
        <w:jc w:val="center"/>
        <w:rPr>
          <w:rFonts w:ascii="Baskerville Old Face" w:hAnsi="Baskerville Old Face"/>
          <w:sz w:val="44"/>
          <w:szCs w:val="44"/>
        </w:rPr>
      </w:pPr>
      <w:proofErr w:type="gramStart"/>
      <w:r w:rsidRPr="00B15B02">
        <w:rPr>
          <w:rFonts w:ascii="Baskerville Old Face" w:hAnsi="Baskerville Old Face"/>
          <w:sz w:val="44"/>
          <w:szCs w:val="44"/>
        </w:rPr>
        <w:t>2 de</w:t>
      </w:r>
      <w:proofErr w:type="gramEnd"/>
      <w:r w:rsidRPr="00B15B02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B15B02">
        <w:rPr>
          <w:rFonts w:ascii="Baskerville Old Face" w:hAnsi="Baskerville Old Face"/>
          <w:sz w:val="44"/>
          <w:szCs w:val="44"/>
        </w:rPr>
        <w:t>diciembre</w:t>
      </w:r>
      <w:proofErr w:type="spellEnd"/>
      <w:r w:rsidRPr="00B15B02">
        <w:rPr>
          <w:rFonts w:ascii="Baskerville Old Face" w:hAnsi="Baskerville Old Face"/>
          <w:sz w:val="44"/>
          <w:szCs w:val="44"/>
        </w:rPr>
        <w:t xml:space="preserve"> de 2019-12 de </w:t>
      </w:r>
      <w:proofErr w:type="spellStart"/>
      <w:r w:rsidRPr="00B15B02">
        <w:rPr>
          <w:rFonts w:ascii="Baskerville Old Face" w:hAnsi="Baskerville Old Face"/>
          <w:sz w:val="44"/>
          <w:szCs w:val="44"/>
        </w:rPr>
        <w:t>diciembre</w:t>
      </w:r>
      <w:proofErr w:type="spellEnd"/>
      <w:r w:rsidRPr="00B15B02">
        <w:rPr>
          <w:rFonts w:ascii="Baskerville Old Face" w:hAnsi="Baskerville Old Face"/>
          <w:sz w:val="44"/>
          <w:szCs w:val="44"/>
        </w:rPr>
        <w:t xml:space="preserve"> de 2019</w:t>
      </w:r>
    </w:p>
    <w:p w:rsidR="00EE6C64" w:rsidRPr="00B15B02" w:rsidRDefault="00EE6C64" w:rsidP="00EE6C64">
      <w:pPr>
        <w:rPr>
          <w:rFonts w:ascii="Baskerville Old Face" w:hAnsi="Baskerville Old Face"/>
          <w:sz w:val="44"/>
          <w:szCs w:val="44"/>
        </w:rPr>
      </w:pPr>
      <w:proofErr w:type="spellStart"/>
      <w:r w:rsidRPr="00B15B02">
        <w:rPr>
          <w:rFonts w:ascii="Baskerville Old Face" w:hAnsi="Baskerville Old Face"/>
          <w:sz w:val="44"/>
          <w:szCs w:val="44"/>
        </w:rPr>
        <w:t>Coloque</w:t>
      </w:r>
      <w:proofErr w:type="spellEnd"/>
      <w:r w:rsidRPr="00B15B02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B15B02">
        <w:rPr>
          <w:rFonts w:ascii="Baskerville Old Face" w:hAnsi="Baskerville Old Face"/>
          <w:sz w:val="44"/>
          <w:szCs w:val="44"/>
        </w:rPr>
        <w:t>sus</w:t>
      </w:r>
      <w:proofErr w:type="spellEnd"/>
      <w:r w:rsidRPr="00B15B02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B15B02">
        <w:rPr>
          <w:rFonts w:ascii="Baskerville Old Face" w:hAnsi="Baskerville Old Face"/>
          <w:sz w:val="44"/>
          <w:szCs w:val="44"/>
        </w:rPr>
        <w:t>alimentos</w:t>
      </w:r>
      <w:proofErr w:type="spellEnd"/>
      <w:r w:rsidRPr="00B15B02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B15B02">
        <w:rPr>
          <w:rFonts w:ascii="Baskerville Old Face" w:hAnsi="Baskerville Old Face"/>
          <w:sz w:val="44"/>
          <w:szCs w:val="44"/>
        </w:rPr>
        <w:t>en</w:t>
      </w:r>
      <w:proofErr w:type="spellEnd"/>
      <w:r w:rsidRPr="00B15B02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B15B02">
        <w:rPr>
          <w:rFonts w:ascii="Baskerville Old Face" w:hAnsi="Baskerville Old Face"/>
          <w:sz w:val="44"/>
          <w:szCs w:val="44"/>
        </w:rPr>
        <w:t>los</w:t>
      </w:r>
      <w:proofErr w:type="spellEnd"/>
      <w:r w:rsidRPr="00B15B02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B15B02">
        <w:rPr>
          <w:rFonts w:ascii="Baskerville Old Face" w:hAnsi="Baskerville Old Face"/>
          <w:sz w:val="44"/>
          <w:szCs w:val="44"/>
        </w:rPr>
        <w:t>barriles</w:t>
      </w:r>
      <w:proofErr w:type="spellEnd"/>
      <w:r w:rsidRPr="00B15B02">
        <w:rPr>
          <w:rFonts w:ascii="Baskerville Old Face" w:hAnsi="Baskerville Old Face"/>
          <w:sz w:val="44"/>
          <w:szCs w:val="44"/>
        </w:rPr>
        <w:t xml:space="preserve"> </w:t>
      </w:r>
      <w:proofErr w:type="gramStart"/>
      <w:r w:rsidRPr="00B15B02">
        <w:rPr>
          <w:rFonts w:ascii="Baskerville Old Face" w:hAnsi="Baskerville Old Face"/>
          <w:sz w:val="44"/>
          <w:szCs w:val="44"/>
        </w:rPr>
        <w:t>del</w:t>
      </w:r>
      <w:proofErr w:type="gramEnd"/>
      <w:r w:rsidRPr="00B15B02">
        <w:rPr>
          <w:rFonts w:ascii="Baskerville Old Face" w:hAnsi="Baskerville Old Face"/>
          <w:sz w:val="44"/>
          <w:szCs w:val="44"/>
        </w:rPr>
        <w:t xml:space="preserve"> primer </w:t>
      </w:r>
      <w:proofErr w:type="spellStart"/>
      <w:r w:rsidRPr="00B15B02">
        <w:rPr>
          <w:rFonts w:ascii="Baskerville Old Face" w:hAnsi="Baskerville Old Face"/>
          <w:sz w:val="44"/>
          <w:szCs w:val="44"/>
        </w:rPr>
        <w:t>vestíbulo</w:t>
      </w:r>
      <w:proofErr w:type="spellEnd"/>
      <w:r w:rsidRPr="00B15B02">
        <w:rPr>
          <w:rFonts w:ascii="Baskerville Old Face" w:hAnsi="Baskerville Old Face"/>
          <w:sz w:val="44"/>
          <w:szCs w:val="44"/>
        </w:rPr>
        <w:t>.</w:t>
      </w:r>
      <w:r w:rsidRPr="00B15B02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B15B02">
        <w:rPr>
          <w:rFonts w:ascii="Baskerville Old Face" w:hAnsi="Baskerville Old Face"/>
          <w:sz w:val="44"/>
          <w:szCs w:val="44"/>
        </w:rPr>
        <w:t>Asegúrese</w:t>
      </w:r>
      <w:proofErr w:type="spellEnd"/>
      <w:r w:rsidRPr="00B15B02">
        <w:rPr>
          <w:rFonts w:ascii="Baskerville Old Face" w:hAnsi="Baskerville Old Face"/>
          <w:sz w:val="44"/>
          <w:szCs w:val="44"/>
        </w:rPr>
        <w:t xml:space="preserve"> de que las </w:t>
      </w:r>
      <w:proofErr w:type="spellStart"/>
      <w:r w:rsidRPr="00B15B02">
        <w:rPr>
          <w:rFonts w:ascii="Baskerville Old Face" w:hAnsi="Baskerville Old Face"/>
          <w:sz w:val="44"/>
          <w:szCs w:val="44"/>
        </w:rPr>
        <w:t>latas</w:t>
      </w:r>
      <w:proofErr w:type="spellEnd"/>
      <w:r w:rsidRPr="00B15B02">
        <w:rPr>
          <w:rFonts w:ascii="Baskerville Old Face" w:hAnsi="Baskerville Old Face"/>
          <w:sz w:val="44"/>
          <w:szCs w:val="44"/>
        </w:rPr>
        <w:t xml:space="preserve"> no </w:t>
      </w:r>
      <w:proofErr w:type="spellStart"/>
      <w:r w:rsidRPr="00B15B02">
        <w:rPr>
          <w:rFonts w:ascii="Baskerville Old Face" w:hAnsi="Baskerville Old Face"/>
          <w:sz w:val="44"/>
          <w:szCs w:val="44"/>
        </w:rPr>
        <w:t>estén</w:t>
      </w:r>
      <w:proofErr w:type="spellEnd"/>
      <w:r w:rsidRPr="00B15B02">
        <w:rPr>
          <w:rFonts w:ascii="Baskerville Old Face" w:hAnsi="Baskerville Old Face"/>
          <w:sz w:val="44"/>
          <w:szCs w:val="44"/>
        </w:rPr>
        <w:t xml:space="preserve"> </w:t>
      </w:r>
      <w:proofErr w:type="spellStart"/>
      <w:r w:rsidRPr="00B15B02">
        <w:rPr>
          <w:rFonts w:ascii="Baskerville Old Face" w:hAnsi="Baskerville Old Face"/>
          <w:sz w:val="44"/>
          <w:szCs w:val="44"/>
        </w:rPr>
        <w:t>desactualizadas</w:t>
      </w:r>
      <w:proofErr w:type="spellEnd"/>
      <w:r w:rsidRPr="00B15B02">
        <w:rPr>
          <w:rFonts w:ascii="Baskerville Old Face" w:hAnsi="Baskerville Old Face"/>
          <w:sz w:val="44"/>
          <w:szCs w:val="44"/>
        </w:rPr>
        <w:t>.</w:t>
      </w:r>
    </w:p>
    <w:p w:rsidR="00B15B02" w:rsidRDefault="00B15B02" w:rsidP="00B15B02">
      <w:pPr>
        <w:pStyle w:val="NoSpacing"/>
        <w:jc w:val="center"/>
      </w:pPr>
      <w:r w:rsidRPr="00B15B02">
        <w:t xml:space="preserve">Anderson Elementary </w:t>
      </w:r>
      <w:r w:rsidRPr="00B15B02">
        <w:drawing>
          <wp:inline distT="0" distB="0" distL="0" distR="0" wp14:anchorId="4DD31AEB" wp14:editId="36BC7A72">
            <wp:extent cx="506095" cy="316865"/>
            <wp:effectExtent l="0" t="0" r="8255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5B02">
        <w:t>School</w:t>
      </w:r>
    </w:p>
    <w:p w:rsidR="00B15B02" w:rsidRPr="00B15B02" w:rsidRDefault="00B15B02" w:rsidP="00B15B02">
      <w:pPr>
        <w:pStyle w:val="NoSpacing"/>
        <w:jc w:val="center"/>
      </w:pPr>
      <w:r w:rsidRPr="00B15B02">
        <w:t>4911 Old Rock Cut Road</w:t>
      </w:r>
    </w:p>
    <w:p w:rsidR="00B15B02" w:rsidRDefault="00B15B02" w:rsidP="00B15B02">
      <w:pPr>
        <w:pStyle w:val="NoSpacing"/>
        <w:jc w:val="center"/>
      </w:pPr>
      <w:r w:rsidRPr="00B15B02">
        <w:t>Conley, GA 30288</w:t>
      </w:r>
    </w:p>
    <w:p w:rsidR="00B15B02" w:rsidRPr="00877653" w:rsidRDefault="00B15B02" w:rsidP="00B15B02">
      <w:pPr>
        <w:pStyle w:val="CalendarText"/>
        <w:spacing w:after="40"/>
        <w:jc w:val="center"/>
        <w:rPr>
          <w:rStyle w:val="WinCalendarBLANKCELLSTYLE0"/>
          <w:sz w:val="22"/>
          <w:szCs w:val="22"/>
        </w:rPr>
      </w:pPr>
      <w:bookmarkStart w:id="0" w:name="_GoBack"/>
      <w:bookmarkEnd w:id="0"/>
      <w:r>
        <w:rPr>
          <w:rStyle w:val="WinCalendarBLANKCELLSTYLE0"/>
          <w:sz w:val="22"/>
          <w:szCs w:val="22"/>
        </w:rPr>
        <w:t xml:space="preserve">Phone number </w:t>
      </w:r>
      <w:r w:rsidRPr="00877653">
        <w:rPr>
          <w:rStyle w:val="WinCalendarBLANKCELLSTYLE0"/>
          <w:sz w:val="22"/>
          <w:szCs w:val="22"/>
        </w:rPr>
        <w:t>770.473.3269</w:t>
      </w:r>
      <w:r w:rsidRPr="00B15B02">
        <w:t xml:space="preserve"> </w:t>
      </w:r>
      <w:r>
        <w:t>/</w:t>
      </w:r>
      <w:r w:rsidRPr="00B15B02">
        <w:rPr>
          <w:rStyle w:val="WinCalendarBLANKCELLSTYLE0"/>
          <w:sz w:val="22"/>
          <w:szCs w:val="22"/>
        </w:rPr>
        <w:t>Fax number 770.473.3272</w:t>
      </w:r>
    </w:p>
    <w:sectPr w:rsidR="00B15B02" w:rsidRPr="008776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30" w:rsidRDefault="00A95330" w:rsidP="00AA5EC9">
      <w:pPr>
        <w:spacing w:after="0" w:line="240" w:lineRule="auto"/>
      </w:pPr>
      <w:r>
        <w:separator/>
      </w:r>
    </w:p>
  </w:endnote>
  <w:endnote w:type="continuationSeparator" w:id="0">
    <w:p w:rsidR="00A95330" w:rsidRDefault="00A95330" w:rsidP="00AA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30" w:rsidRDefault="00A95330" w:rsidP="00AA5EC9">
      <w:pPr>
        <w:spacing w:after="0" w:line="240" w:lineRule="auto"/>
      </w:pPr>
      <w:r>
        <w:separator/>
      </w:r>
    </w:p>
  </w:footnote>
  <w:footnote w:type="continuationSeparator" w:id="0">
    <w:p w:rsidR="00A95330" w:rsidRDefault="00A95330" w:rsidP="00AA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C9" w:rsidRPr="00AA5EC9" w:rsidRDefault="00AA5EC9">
    <w:pPr>
      <w:pStyle w:val="Header"/>
      <w:rPr>
        <w:rFonts w:ascii="Times New Roman" w:hAnsi="Times New Roman" w:cs="Times New Roman"/>
        <w:sz w:val="48"/>
        <w:szCs w:val="48"/>
      </w:rPr>
    </w:pPr>
    <w:r w:rsidRPr="00AA5EC9">
      <w:rPr>
        <w:rFonts w:ascii="Times New Roman" w:hAnsi="Times New Roman" w:cs="Times New Roman"/>
        <w:sz w:val="48"/>
        <w:szCs w:val="48"/>
      </w:rPr>
      <w:t>ANDERSON ELEMENTARY FOOD DRIVE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C9"/>
    <w:rsid w:val="00121002"/>
    <w:rsid w:val="00A95330"/>
    <w:rsid w:val="00AA5EC9"/>
    <w:rsid w:val="00B15B02"/>
    <w:rsid w:val="00B24C7A"/>
    <w:rsid w:val="00BE2730"/>
    <w:rsid w:val="00D84F29"/>
    <w:rsid w:val="00EE6C64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A703"/>
  <w15:chartTrackingRefBased/>
  <w15:docId w15:val="{6EDF5532-C709-4F83-9192-71141F7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EC9"/>
  </w:style>
  <w:style w:type="paragraph" w:styleId="Footer">
    <w:name w:val="footer"/>
    <w:basedOn w:val="Normal"/>
    <w:link w:val="FooterChar"/>
    <w:uiPriority w:val="99"/>
    <w:unhideWhenUsed/>
    <w:rsid w:val="00AA5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EC9"/>
  </w:style>
  <w:style w:type="paragraph" w:styleId="BalloonText">
    <w:name w:val="Balloon Text"/>
    <w:basedOn w:val="Normal"/>
    <w:link w:val="BalloonTextChar"/>
    <w:uiPriority w:val="99"/>
    <w:semiHidden/>
    <w:unhideWhenUsed/>
    <w:rsid w:val="00EE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5B02"/>
    <w:pPr>
      <w:spacing w:after="0" w:line="240" w:lineRule="auto"/>
    </w:pPr>
  </w:style>
  <w:style w:type="paragraph" w:customStyle="1" w:styleId="CalendarText">
    <w:name w:val="CalendarText"/>
    <w:basedOn w:val="Normal"/>
    <w:rsid w:val="00B15B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WinCalendarBLANKCELLSTYLE0">
    <w:name w:val="WinCalendar_BLANKCELL_STYLE0"/>
    <w:basedOn w:val="DefaultParagraphFont"/>
    <w:rsid w:val="00B15B02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Linda</dc:creator>
  <cp:keywords/>
  <dc:description/>
  <cp:lastModifiedBy>Love, Linda</cp:lastModifiedBy>
  <cp:revision>2</cp:revision>
  <cp:lastPrinted>2019-11-22T15:25:00Z</cp:lastPrinted>
  <dcterms:created xsi:type="dcterms:W3CDTF">2019-11-22T15:35:00Z</dcterms:created>
  <dcterms:modified xsi:type="dcterms:W3CDTF">2019-11-22T15:35:00Z</dcterms:modified>
</cp:coreProperties>
</file>